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707DE" w14:textId="77777777" w:rsidR="00103FC7" w:rsidRDefault="00103FC7" w:rsidP="00103FC7">
      <w:pPr>
        <w:jc w:val="center"/>
        <w:rPr>
          <w:rFonts w:ascii="Century Gothic" w:hAnsi="Century Gothic"/>
          <w:sz w:val="72"/>
        </w:rPr>
      </w:pPr>
    </w:p>
    <w:p w14:paraId="7895D637" w14:textId="77777777" w:rsidR="00103FC7" w:rsidRDefault="00103FC7" w:rsidP="00103FC7">
      <w:pPr>
        <w:jc w:val="center"/>
        <w:rPr>
          <w:rFonts w:ascii="Century Gothic" w:hAnsi="Century Gothic"/>
          <w:sz w:val="72"/>
        </w:rPr>
      </w:pPr>
    </w:p>
    <w:p w14:paraId="274804E0" w14:textId="77777777" w:rsidR="00103FC7" w:rsidRDefault="00103FC7" w:rsidP="00103FC7">
      <w:pPr>
        <w:jc w:val="center"/>
        <w:rPr>
          <w:rFonts w:ascii="Century Gothic" w:hAnsi="Century Gothic"/>
          <w:sz w:val="72"/>
        </w:rPr>
      </w:pPr>
    </w:p>
    <w:p w14:paraId="10EFD9D3" w14:textId="77777777" w:rsidR="00103FC7" w:rsidRDefault="00103FC7" w:rsidP="00103FC7">
      <w:pPr>
        <w:jc w:val="center"/>
        <w:rPr>
          <w:rFonts w:ascii="Century Gothic" w:hAnsi="Century Gothic"/>
          <w:sz w:val="72"/>
        </w:rPr>
      </w:pPr>
    </w:p>
    <w:p w14:paraId="5C841BF6" w14:textId="77777777" w:rsidR="00103FC7" w:rsidRPr="00103FC7" w:rsidRDefault="00103FC7" w:rsidP="00103FC7">
      <w:pPr>
        <w:jc w:val="center"/>
        <w:rPr>
          <w:rFonts w:ascii="Century Gothic" w:hAnsi="Century Gothic"/>
          <w:sz w:val="96"/>
        </w:rPr>
      </w:pPr>
      <w:r w:rsidRPr="00103FC7">
        <w:rPr>
          <w:rFonts w:ascii="Century Gothic" w:hAnsi="Century Gothic"/>
          <w:sz w:val="96"/>
        </w:rPr>
        <w:t xml:space="preserve">DOCUMENTO </w:t>
      </w:r>
      <w:r w:rsidRPr="00103FC7">
        <w:rPr>
          <w:rFonts w:ascii="Century Gothic" w:hAnsi="Century Gothic"/>
          <w:sz w:val="96"/>
        </w:rPr>
        <w:br/>
        <w:t>RECOPILATORIO</w:t>
      </w:r>
      <w:r w:rsidRPr="00103FC7">
        <w:rPr>
          <w:rFonts w:ascii="Century Gothic" w:hAnsi="Century Gothic"/>
          <w:sz w:val="96"/>
        </w:rPr>
        <w:br/>
        <w:t>EXAMEN FINAL</w:t>
      </w:r>
    </w:p>
    <w:p w14:paraId="5331A1EE" w14:textId="77777777" w:rsidR="00103FC7" w:rsidRDefault="00103FC7" w:rsidP="00FB013D">
      <w:pPr>
        <w:jc w:val="center"/>
        <w:rPr>
          <w:rFonts w:ascii="Century Gothic" w:hAnsi="Century Gothic"/>
          <w:sz w:val="44"/>
        </w:rPr>
      </w:pPr>
      <w:r w:rsidRPr="00FB013D">
        <w:rPr>
          <w:rFonts w:ascii="Century Gothic" w:hAnsi="Century Gothic"/>
          <w:sz w:val="32"/>
        </w:rPr>
        <w:t>CFG</w:t>
      </w:r>
      <w:r w:rsidR="00A50CF2">
        <w:rPr>
          <w:rFonts w:ascii="Century Gothic" w:hAnsi="Century Gothic"/>
          <w:sz w:val="32"/>
        </w:rPr>
        <w:t xml:space="preserve">S. </w:t>
      </w:r>
      <w:r w:rsidR="009E50EF">
        <w:rPr>
          <w:rFonts w:ascii="Century Gothic" w:hAnsi="Century Gothic"/>
          <w:sz w:val="32"/>
        </w:rPr>
        <w:t>DAM y</w:t>
      </w:r>
      <w:r w:rsidR="00A50CF2">
        <w:rPr>
          <w:rFonts w:ascii="Century Gothic" w:hAnsi="Century Gothic"/>
          <w:sz w:val="32"/>
        </w:rPr>
        <w:t xml:space="preserve"> DAW</w:t>
      </w:r>
    </w:p>
    <w:p w14:paraId="321E0114" w14:textId="5CDD3832" w:rsidR="00103FC7" w:rsidRPr="00FB013D" w:rsidRDefault="00103FC7" w:rsidP="00103FC7">
      <w:pPr>
        <w:jc w:val="center"/>
        <w:rPr>
          <w:rFonts w:ascii="Century Gothic" w:hAnsi="Century Gothic"/>
          <w:sz w:val="32"/>
        </w:rPr>
      </w:pPr>
      <w:r w:rsidRPr="00FB013D">
        <w:rPr>
          <w:rFonts w:ascii="Century Gothic" w:hAnsi="Century Gothic"/>
          <w:sz w:val="32"/>
        </w:rPr>
        <w:t>M</w:t>
      </w:r>
      <w:r w:rsidR="00FB013D">
        <w:rPr>
          <w:rFonts w:ascii="Century Gothic" w:hAnsi="Century Gothic"/>
          <w:sz w:val="32"/>
        </w:rPr>
        <w:t>0</w:t>
      </w:r>
      <w:r w:rsidR="00FF23DF">
        <w:rPr>
          <w:rFonts w:ascii="Century Gothic" w:hAnsi="Century Gothic"/>
          <w:sz w:val="32"/>
        </w:rPr>
        <w:t>7</w:t>
      </w:r>
      <w:r w:rsidRPr="00FB013D">
        <w:rPr>
          <w:rFonts w:ascii="Century Gothic" w:hAnsi="Century Gothic"/>
          <w:sz w:val="32"/>
        </w:rPr>
        <w:t>.</w:t>
      </w:r>
      <w:r w:rsidR="001E0943">
        <w:rPr>
          <w:rFonts w:ascii="Century Gothic" w:hAnsi="Century Gothic"/>
          <w:sz w:val="32"/>
        </w:rPr>
        <w:t xml:space="preserve"> </w:t>
      </w:r>
      <w:r w:rsidR="00FF23DF">
        <w:rPr>
          <w:rFonts w:ascii="Century Gothic" w:hAnsi="Century Gothic"/>
          <w:sz w:val="32"/>
        </w:rPr>
        <w:t>Desarrollo de Interfaces</w:t>
      </w:r>
      <w:r w:rsidRPr="00FB013D">
        <w:rPr>
          <w:rFonts w:ascii="Century Gothic" w:hAnsi="Century Gothic"/>
          <w:sz w:val="32"/>
        </w:rPr>
        <w:t xml:space="preserve"> </w:t>
      </w:r>
    </w:p>
    <w:p w14:paraId="441C1908" w14:textId="77777777" w:rsidR="00103FC7" w:rsidRPr="00FB013D" w:rsidRDefault="00103FC7" w:rsidP="00103FC7">
      <w:pPr>
        <w:jc w:val="center"/>
        <w:rPr>
          <w:rFonts w:ascii="Century Gothic" w:hAnsi="Century Gothic"/>
          <w:sz w:val="32"/>
        </w:rPr>
      </w:pPr>
      <w:r w:rsidRPr="00FB013D">
        <w:rPr>
          <w:rFonts w:ascii="Century Gothic" w:hAnsi="Century Gothic"/>
          <w:sz w:val="32"/>
        </w:rPr>
        <w:t xml:space="preserve">Profesor: </w:t>
      </w:r>
      <w:r w:rsidR="00A50CF2">
        <w:rPr>
          <w:rFonts w:ascii="Century Gothic" w:hAnsi="Century Gothic"/>
          <w:sz w:val="32"/>
        </w:rPr>
        <w:t>Martín Rivero</w:t>
      </w:r>
    </w:p>
    <w:p w14:paraId="04F92DAA" w14:textId="77777777" w:rsidR="00A63EEE" w:rsidRDefault="00A63EEE" w:rsidP="00103FC7">
      <w:pPr>
        <w:jc w:val="center"/>
        <w:rPr>
          <w:rFonts w:ascii="Century Gothic" w:hAnsi="Century Gothic"/>
          <w:sz w:val="40"/>
        </w:rPr>
      </w:pPr>
    </w:p>
    <w:p w14:paraId="6659797E" w14:textId="77777777" w:rsidR="00A63EEE" w:rsidRDefault="00A63EEE" w:rsidP="00103FC7">
      <w:pPr>
        <w:jc w:val="center"/>
        <w:rPr>
          <w:rFonts w:ascii="Century Gothic" w:hAnsi="Century Gothic"/>
          <w:sz w:val="40"/>
        </w:rPr>
      </w:pPr>
      <w:r>
        <w:rPr>
          <w:noProof/>
        </w:rPr>
        <w:drawing>
          <wp:inline distT="0" distB="0" distL="0" distR="0" wp14:anchorId="10D13049" wp14:editId="44361DAA">
            <wp:extent cx="2475179" cy="1215673"/>
            <wp:effectExtent l="0" t="0" r="1905" b="3810"/>
            <wp:docPr id="1" name="Imagen 1" descr="https://i.gyazo.com/1463a9eb58945bc6160fc331e6e180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1463a9eb58945bc6160fc331e6e180c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88" cy="122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6D375" w14:textId="77777777" w:rsidR="00A63EEE" w:rsidRDefault="00A63EEE">
      <w:pPr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br w:type="page"/>
      </w:r>
    </w:p>
    <w:p w14:paraId="623AEC92" w14:textId="77777777" w:rsidR="00A63EEE" w:rsidRPr="00C96574" w:rsidRDefault="00C96574" w:rsidP="00C96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entury Gothic" w:hAnsi="Century Gothic"/>
          <w:sz w:val="36"/>
        </w:rPr>
      </w:pPr>
      <w:r w:rsidRPr="00C96574">
        <w:rPr>
          <w:rFonts w:ascii="Century Gothic" w:hAnsi="Century Gothic"/>
          <w:sz w:val="36"/>
        </w:rPr>
        <w:lastRenderedPageBreak/>
        <w:t>DOCUMENTO RECOPILATORIO EXAMEN FINAL</w:t>
      </w:r>
    </w:p>
    <w:p w14:paraId="0992784E" w14:textId="77777777" w:rsidR="00C96574" w:rsidRDefault="00C96574" w:rsidP="00C96574">
      <w:pPr>
        <w:jc w:val="both"/>
        <w:rPr>
          <w:rFonts w:ascii="Century Gothic" w:hAnsi="Century Gothic"/>
          <w:sz w:val="40"/>
        </w:rPr>
      </w:pPr>
    </w:p>
    <w:p w14:paraId="531E04F4" w14:textId="636BCB43" w:rsidR="00C96574" w:rsidRPr="00C96574" w:rsidRDefault="00C96574" w:rsidP="00C96574">
      <w:pPr>
        <w:jc w:val="both"/>
        <w:rPr>
          <w:rFonts w:ascii="Century Gothic" w:hAnsi="Century Gothic"/>
          <w:sz w:val="28"/>
        </w:rPr>
      </w:pPr>
      <w:r w:rsidRPr="00C96574">
        <w:rPr>
          <w:rFonts w:ascii="Century Gothic" w:hAnsi="Century Gothic"/>
          <w:sz w:val="28"/>
        </w:rPr>
        <w:t>Las preguntas, puntos y definiciones recogidas en este documento son susceptibles o no de aparecer en el examen final. En este documento no están recogidas el 100% de l</w:t>
      </w:r>
      <w:r w:rsidR="00E86AFA">
        <w:rPr>
          <w:rFonts w:ascii="Century Gothic" w:hAnsi="Century Gothic"/>
          <w:sz w:val="28"/>
        </w:rPr>
        <w:t>o</w:t>
      </w:r>
      <w:r w:rsidRPr="00C96574">
        <w:rPr>
          <w:rFonts w:ascii="Century Gothic" w:hAnsi="Century Gothic"/>
          <w:sz w:val="28"/>
        </w:rPr>
        <w:t xml:space="preserve">s </w:t>
      </w:r>
      <w:r w:rsidR="00E86AFA">
        <w:rPr>
          <w:rFonts w:ascii="Century Gothic" w:hAnsi="Century Gothic"/>
          <w:sz w:val="28"/>
        </w:rPr>
        <w:t>conceptos visto.</w:t>
      </w:r>
      <w:r w:rsidRPr="00C96574">
        <w:rPr>
          <w:rFonts w:ascii="Century Gothic" w:hAnsi="Century Gothic"/>
          <w:sz w:val="28"/>
        </w:rPr>
        <w:t xml:space="preserve"> </w:t>
      </w:r>
      <w:r w:rsidR="00E86AFA">
        <w:rPr>
          <w:rFonts w:ascii="Century Gothic" w:hAnsi="Century Gothic"/>
          <w:sz w:val="28"/>
        </w:rPr>
        <w:t xml:space="preserve">Las preguntas </w:t>
      </w:r>
      <w:r w:rsidRPr="00C96574">
        <w:rPr>
          <w:rFonts w:ascii="Century Gothic" w:hAnsi="Century Gothic"/>
          <w:sz w:val="28"/>
        </w:rPr>
        <w:t xml:space="preserve">que pueden aparecer en el </w:t>
      </w:r>
      <w:r w:rsidR="00267870" w:rsidRPr="00C96574">
        <w:rPr>
          <w:rFonts w:ascii="Century Gothic" w:hAnsi="Century Gothic"/>
          <w:sz w:val="28"/>
        </w:rPr>
        <w:t>examen</w:t>
      </w:r>
      <w:r w:rsidR="00E86AFA">
        <w:rPr>
          <w:rFonts w:ascii="Century Gothic" w:hAnsi="Century Gothic"/>
          <w:sz w:val="28"/>
        </w:rPr>
        <w:t xml:space="preserve"> p</w:t>
      </w:r>
      <w:r w:rsidRPr="00C96574">
        <w:rPr>
          <w:rFonts w:ascii="Century Gothic" w:hAnsi="Century Gothic"/>
          <w:sz w:val="28"/>
        </w:rPr>
        <w:t xml:space="preserve">ueden provenir de dudas en foros, muros, </w:t>
      </w:r>
      <w:proofErr w:type="spellStart"/>
      <w:r w:rsidRPr="00C96574">
        <w:rPr>
          <w:rFonts w:ascii="Century Gothic" w:hAnsi="Century Gothic"/>
          <w:sz w:val="28"/>
        </w:rPr>
        <w:t>videotutorías</w:t>
      </w:r>
      <w:proofErr w:type="spellEnd"/>
      <w:r w:rsidRPr="00C96574">
        <w:rPr>
          <w:rFonts w:ascii="Century Gothic" w:hAnsi="Century Gothic"/>
          <w:sz w:val="28"/>
        </w:rPr>
        <w:t xml:space="preserve">, </w:t>
      </w:r>
      <w:proofErr w:type="spellStart"/>
      <w:r w:rsidRPr="00C96574">
        <w:rPr>
          <w:rFonts w:ascii="Century Gothic" w:hAnsi="Century Gothic"/>
          <w:sz w:val="28"/>
        </w:rPr>
        <w:t>pacs</w:t>
      </w:r>
      <w:proofErr w:type="spellEnd"/>
      <w:r w:rsidRPr="00C96574">
        <w:rPr>
          <w:rFonts w:ascii="Century Gothic" w:hAnsi="Century Gothic"/>
          <w:sz w:val="28"/>
        </w:rPr>
        <w:t xml:space="preserve">, </w:t>
      </w:r>
      <w:proofErr w:type="spellStart"/>
      <w:r w:rsidRPr="00C96574">
        <w:rPr>
          <w:rFonts w:ascii="Century Gothic" w:hAnsi="Century Gothic"/>
          <w:sz w:val="28"/>
        </w:rPr>
        <w:t>etc</w:t>
      </w:r>
      <w:proofErr w:type="spellEnd"/>
      <w:r w:rsidRPr="00C96574">
        <w:rPr>
          <w:rFonts w:ascii="Century Gothic" w:hAnsi="Century Gothic"/>
          <w:sz w:val="28"/>
        </w:rPr>
        <w:t>…</w:t>
      </w:r>
    </w:p>
    <w:p w14:paraId="41B0DC75" w14:textId="77777777" w:rsidR="00C96574" w:rsidRDefault="00C96574" w:rsidP="00C96574">
      <w:pPr>
        <w:jc w:val="both"/>
        <w:rPr>
          <w:rFonts w:ascii="Century Gothic" w:hAnsi="Century Gothic"/>
          <w:sz w:val="28"/>
        </w:rPr>
      </w:pPr>
      <w:r w:rsidRPr="00C96574">
        <w:rPr>
          <w:rFonts w:ascii="Century Gothic" w:hAnsi="Century Gothic"/>
          <w:sz w:val="28"/>
        </w:rPr>
        <w:t>No obstante seguir las indicaciones de este documento os prepara para realizar una buena Prueba de Evaluación Final</w:t>
      </w:r>
      <w:r>
        <w:rPr>
          <w:rFonts w:ascii="Century Gothic" w:hAnsi="Century Gothic"/>
          <w:sz w:val="28"/>
        </w:rPr>
        <w:t>.</w:t>
      </w:r>
    </w:p>
    <w:p w14:paraId="390649D9" w14:textId="77777777" w:rsidR="00C96574" w:rsidRDefault="00C96574" w:rsidP="00C96574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Cada UF del Examen constará </w:t>
      </w:r>
      <w:r w:rsidRPr="00B0072E">
        <w:rPr>
          <w:rFonts w:ascii="Century Gothic" w:hAnsi="Century Gothic"/>
          <w:b/>
          <w:sz w:val="28"/>
        </w:rPr>
        <w:t xml:space="preserve">de preguntas </w:t>
      </w:r>
      <w:r w:rsidR="00FB013D" w:rsidRPr="00B0072E">
        <w:rPr>
          <w:rFonts w:ascii="Century Gothic" w:hAnsi="Century Gothic"/>
          <w:b/>
          <w:sz w:val="28"/>
        </w:rPr>
        <w:t>de tipo test</w:t>
      </w:r>
      <w:r w:rsidR="00FB013D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 xml:space="preserve">que serán el </w:t>
      </w:r>
      <w:r w:rsidR="002C3E90">
        <w:rPr>
          <w:rFonts w:ascii="Century Gothic" w:hAnsi="Century Gothic"/>
          <w:b/>
          <w:sz w:val="28"/>
        </w:rPr>
        <w:t>10</w:t>
      </w:r>
      <w:r w:rsidR="00FB013D">
        <w:rPr>
          <w:rFonts w:ascii="Century Gothic" w:hAnsi="Century Gothic"/>
          <w:b/>
          <w:sz w:val="28"/>
        </w:rPr>
        <w:t>0</w:t>
      </w:r>
      <w:r w:rsidRPr="00D86171">
        <w:rPr>
          <w:rFonts w:ascii="Century Gothic" w:hAnsi="Century Gothic"/>
          <w:b/>
          <w:sz w:val="28"/>
        </w:rPr>
        <w:t>%</w:t>
      </w:r>
      <w:r>
        <w:rPr>
          <w:rFonts w:ascii="Century Gothic" w:hAnsi="Century Gothic"/>
          <w:sz w:val="28"/>
        </w:rPr>
        <w:t xml:space="preserve"> de la nota del Examen por cada UF</w:t>
      </w:r>
      <w:r w:rsidR="00A50CF2">
        <w:rPr>
          <w:rFonts w:ascii="Century Gothic" w:hAnsi="Century Gothic"/>
          <w:sz w:val="28"/>
        </w:rPr>
        <w:t>.</w:t>
      </w:r>
      <w:r w:rsidR="00FB013D">
        <w:rPr>
          <w:rFonts w:ascii="Century Gothic" w:hAnsi="Century Gothic"/>
          <w:sz w:val="28"/>
        </w:rPr>
        <w:t xml:space="preserve"> </w:t>
      </w:r>
      <w:r w:rsidR="00D86171">
        <w:rPr>
          <w:rFonts w:ascii="Century Gothic" w:hAnsi="Century Gothic"/>
          <w:sz w:val="28"/>
        </w:rPr>
        <w:t xml:space="preserve">Recordad que cada UF está valorada sobre </w:t>
      </w:r>
      <w:r w:rsidR="00D86171" w:rsidRPr="00D86171">
        <w:rPr>
          <w:rFonts w:ascii="Century Gothic" w:hAnsi="Century Gothic"/>
          <w:b/>
          <w:sz w:val="28"/>
        </w:rPr>
        <w:t>10</w:t>
      </w:r>
      <w:r w:rsidR="00D86171">
        <w:rPr>
          <w:rFonts w:ascii="Century Gothic" w:hAnsi="Century Gothic"/>
          <w:sz w:val="28"/>
        </w:rPr>
        <w:t xml:space="preserve"> y se deben </w:t>
      </w:r>
      <w:r w:rsidR="00D86171" w:rsidRPr="00D86171">
        <w:rPr>
          <w:rFonts w:ascii="Century Gothic" w:hAnsi="Century Gothic"/>
          <w:b/>
          <w:sz w:val="28"/>
          <w:u w:val="single"/>
        </w:rPr>
        <w:t xml:space="preserve">aprobar </w:t>
      </w:r>
      <w:r w:rsidR="00A50CF2">
        <w:rPr>
          <w:rFonts w:ascii="Century Gothic" w:hAnsi="Century Gothic"/>
          <w:b/>
          <w:sz w:val="28"/>
          <w:u w:val="single"/>
        </w:rPr>
        <w:t xml:space="preserve">todas </w:t>
      </w:r>
      <w:r w:rsidR="00A50CF2" w:rsidRPr="00D86171">
        <w:rPr>
          <w:rFonts w:ascii="Century Gothic" w:hAnsi="Century Gothic"/>
          <w:b/>
          <w:sz w:val="28"/>
          <w:u w:val="single"/>
        </w:rPr>
        <w:t>por</w:t>
      </w:r>
      <w:r w:rsidR="00D86171" w:rsidRPr="00D86171">
        <w:rPr>
          <w:rFonts w:ascii="Century Gothic" w:hAnsi="Century Gothic"/>
          <w:b/>
          <w:sz w:val="28"/>
          <w:u w:val="single"/>
        </w:rPr>
        <w:t xml:space="preserve"> separado.</w:t>
      </w:r>
    </w:p>
    <w:p w14:paraId="414BDF66" w14:textId="77777777" w:rsidR="00FF3A4A" w:rsidRDefault="00FF3A4A" w:rsidP="00C96574">
      <w:pPr>
        <w:jc w:val="both"/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Ind w:w="1232" w:type="dxa"/>
        <w:tblLook w:val="04A0" w:firstRow="1" w:lastRow="0" w:firstColumn="1" w:lastColumn="0" w:noHBand="0" w:noVBand="1"/>
      </w:tblPr>
      <w:tblGrid>
        <w:gridCol w:w="2950"/>
        <w:gridCol w:w="3076"/>
      </w:tblGrid>
      <w:tr w:rsidR="002C3E90" w14:paraId="614D3266" w14:textId="77777777" w:rsidTr="008B639E">
        <w:tc>
          <w:tcPr>
            <w:tcW w:w="2950" w:type="dxa"/>
            <w:shd w:val="clear" w:color="auto" w:fill="D9D9D9" w:themeFill="background1" w:themeFillShade="D9"/>
          </w:tcPr>
          <w:p w14:paraId="16C63688" w14:textId="77777777" w:rsidR="002C3E90" w:rsidRPr="00D86171" w:rsidRDefault="002C3E90" w:rsidP="00D86171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D86171">
              <w:rPr>
                <w:rFonts w:ascii="Century Gothic" w:hAnsi="Century Gothic"/>
                <w:b/>
                <w:sz w:val="28"/>
              </w:rPr>
              <w:t>Examen / Nota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4D26B727" w14:textId="77777777" w:rsidR="002C3E90" w:rsidRPr="00D86171" w:rsidRDefault="002C3E90" w:rsidP="00D86171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TEST 10</w:t>
            </w:r>
            <w:r w:rsidRPr="00D86171">
              <w:rPr>
                <w:rFonts w:ascii="Century Gothic" w:hAnsi="Century Gothic"/>
                <w:b/>
                <w:sz w:val="28"/>
              </w:rPr>
              <w:t>0%</w:t>
            </w:r>
          </w:p>
        </w:tc>
      </w:tr>
      <w:tr w:rsidR="002C3E90" w14:paraId="25F53B3E" w14:textId="77777777" w:rsidTr="008B639E">
        <w:tc>
          <w:tcPr>
            <w:tcW w:w="2950" w:type="dxa"/>
          </w:tcPr>
          <w:p w14:paraId="69936E16" w14:textId="77777777" w:rsidR="002C3E90" w:rsidRDefault="002C3E90" w:rsidP="00D86171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UF1</w:t>
            </w:r>
          </w:p>
        </w:tc>
        <w:tc>
          <w:tcPr>
            <w:tcW w:w="3076" w:type="dxa"/>
          </w:tcPr>
          <w:p w14:paraId="57F32592" w14:textId="77777777" w:rsidR="002C3E90" w:rsidRDefault="008760E8" w:rsidP="00D86171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6</w:t>
            </w:r>
          </w:p>
        </w:tc>
      </w:tr>
      <w:tr w:rsidR="002C3E90" w14:paraId="78CE188F" w14:textId="77777777" w:rsidTr="008B639E">
        <w:tc>
          <w:tcPr>
            <w:tcW w:w="2950" w:type="dxa"/>
          </w:tcPr>
          <w:p w14:paraId="4BEE6DE6" w14:textId="77777777" w:rsidR="002C3E90" w:rsidRDefault="002C3E90" w:rsidP="00D86171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UF2</w:t>
            </w:r>
          </w:p>
        </w:tc>
        <w:tc>
          <w:tcPr>
            <w:tcW w:w="3076" w:type="dxa"/>
          </w:tcPr>
          <w:p w14:paraId="14FAE91F" w14:textId="77777777" w:rsidR="002C3E90" w:rsidRDefault="008760E8" w:rsidP="00D86171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6</w:t>
            </w:r>
          </w:p>
        </w:tc>
      </w:tr>
    </w:tbl>
    <w:p w14:paraId="34A4AF40" w14:textId="77777777" w:rsidR="00D86171" w:rsidRPr="00C96574" w:rsidRDefault="00D86171" w:rsidP="00C96574">
      <w:pPr>
        <w:jc w:val="both"/>
        <w:rPr>
          <w:rFonts w:ascii="Century Gothic" w:hAnsi="Century Gothic"/>
          <w:sz w:val="28"/>
        </w:rPr>
      </w:pPr>
    </w:p>
    <w:p w14:paraId="2CE3F93A" w14:textId="77777777" w:rsidR="007D355F" w:rsidRDefault="007D355F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14:paraId="40DCEAC8" w14:textId="77777777" w:rsidR="007D355F" w:rsidRPr="00546D58" w:rsidRDefault="007D355F" w:rsidP="007D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entury Gothic" w:hAnsi="Century Gothic"/>
          <w:sz w:val="36"/>
        </w:rPr>
      </w:pPr>
      <w:r w:rsidRPr="00546D58">
        <w:rPr>
          <w:rFonts w:ascii="Century Gothic" w:hAnsi="Century Gothic"/>
          <w:sz w:val="36"/>
        </w:rPr>
        <w:lastRenderedPageBreak/>
        <w:t>INDICACIONES PARA EL EXAMEN</w:t>
      </w:r>
    </w:p>
    <w:p w14:paraId="7627C3C9" w14:textId="77777777" w:rsidR="007D355F" w:rsidRDefault="007D355F" w:rsidP="00C9457B">
      <w:pPr>
        <w:jc w:val="both"/>
        <w:rPr>
          <w:rFonts w:ascii="Century Gothic" w:hAnsi="Century Gothic"/>
          <w:sz w:val="28"/>
        </w:rPr>
      </w:pPr>
    </w:p>
    <w:p w14:paraId="71154409" w14:textId="77777777" w:rsidR="00930E5D" w:rsidRDefault="00A976FF" w:rsidP="00A976F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eastAsia="Arial" w:hAnsi="Century Gothic" w:cs="Arial"/>
          <w:sz w:val="28"/>
          <w:szCs w:val="24"/>
        </w:rPr>
      </w:pPr>
      <w:r w:rsidRPr="00DC4E79">
        <w:rPr>
          <w:rFonts w:ascii="Century Gothic" w:eastAsia="Arial" w:hAnsi="Century Gothic" w:cs="Arial"/>
          <w:sz w:val="28"/>
          <w:szCs w:val="24"/>
        </w:rPr>
        <w:t xml:space="preserve">Las preguntas “TEST” tienen un valor total de </w:t>
      </w:r>
      <w:r w:rsidRPr="00DC4E79">
        <w:rPr>
          <w:rFonts w:ascii="Century Gothic" w:eastAsia="Arial" w:hAnsi="Century Gothic" w:cs="Arial"/>
          <w:b/>
          <w:sz w:val="28"/>
          <w:szCs w:val="24"/>
        </w:rPr>
        <w:t>10 puntos por UF</w:t>
      </w:r>
      <w:r w:rsidRPr="00DC4E79">
        <w:rPr>
          <w:rFonts w:ascii="Century Gothic" w:eastAsia="Arial" w:hAnsi="Century Gothic" w:cs="Arial"/>
          <w:sz w:val="28"/>
          <w:szCs w:val="24"/>
        </w:rPr>
        <w:t xml:space="preserve">. </w:t>
      </w:r>
    </w:p>
    <w:p w14:paraId="490301B8" w14:textId="77777777" w:rsidR="00930E5D" w:rsidRDefault="00A976FF" w:rsidP="00A976F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eastAsia="Arial" w:hAnsi="Century Gothic" w:cs="Arial"/>
          <w:sz w:val="28"/>
          <w:szCs w:val="24"/>
        </w:rPr>
      </w:pPr>
      <w:r w:rsidRPr="00DC4E79">
        <w:rPr>
          <w:rFonts w:ascii="Century Gothic" w:eastAsia="Arial" w:hAnsi="Century Gothic" w:cs="Arial"/>
          <w:sz w:val="28"/>
          <w:szCs w:val="24"/>
        </w:rPr>
        <w:t>En las preguntas TEST sólo una respuesta es correcta o la más correcta.</w:t>
      </w:r>
      <w:r w:rsidR="00E86AFA">
        <w:rPr>
          <w:rFonts w:ascii="Century Gothic" w:eastAsia="Arial" w:hAnsi="Century Gothic" w:cs="Arial"/>
          <w:sz w:val="28"/>
          <w:szCs w:val="24"/>
        </w:rPr>
        <w:t xml:space="preserve"> </w:t>
      </w:r>
    </w:p>
    <w:p w14:paraId="7966EA0B" w14:textId="57E00A96" w:rsidR="00A976FF" w:rsidRPr="00DC4E79" w:rsidRDefault="00E86AFA" w:rsidP="00A976F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eastAsia="Arial" w:hAnsi="Century Gothic" w:cs="Arial"/>
          <w:sz w:val="28"/>
          <w:szCs w:val="24"/>
        </w:rPr>
      </w:pPr>
      <w:r>
        <w:rPr>
          <w:rFonts w:ascii="Century Gothic" w:eastAsia="Arial" w:hAnsi="Century Gothic" w:cs="Arial"/>
          <w:sz w:val="28"/>
          <w:szCs w:val="24"/>
        </w:rPr>
        <w:t>Las</w:t>
      </w:r>
      <w:r w:rsidR="00A976FF" w:rsidRPr="00DC4E79">
        <w:rPr>
          <w:rFonts w:ascii="Century Gothic" w:eastAsia="Arial" w:hAnsi="Century Gothic" w:cs="Arial"/>
          <w:sz w:val="28"/>
          <w:szCs w:val="24"/>
        </w:rPr>
        <w:t xml:space="preserve"> pregunta</w:t>
      </w:r>
      <w:r>
        <w:rPr>
          <w:rFonts w:ascii="Century Gothic" w:eastAsia="Arial" w:hAnsi="Century Gothic" w:cs="Arial"/>
          <w:sz w:val="28"/>
          <w:szCs w:val="24"/>
        </w:rPr>
        <w:t>s</w:t>
      </w:r>
      <w:r w:rsidR="00A976FF" w:rsidRPr="00DC4E79">
        <w:rPr>
          <w:rFonts w:ascii="Century Gothic" w:eastAsia="Arial" w:hAnsi="Century Gothic" w:cs="Arial"/>
          <w:sz w:val="28"/>
          <w:szCs w:val="24"/>
        </w:rPr>
        <w:t xml:space="preserve"> contestada</w:t>
      </w:r>
      <w:r>
        <w:rPr>
          <w:rFonts w:ascii="Century Gothic" w:eastAsia="Arial" w:hAnsi="Century Gothic" w:cs="Arial"/>
          <w:sz w:val="28"/>
          <w:szCs w:val="24"/>
        </w:rPr>
        <w:t>s</w:t>
      </w:r>
      <w:r w:rsidR="00A976FF" w:rsidRPr="00DC4E79">
        <w:rPr>
          <w:rFonts w:ascii="Century Gothic" w:eastAsia="Arial" w:hAnsi="Century Gothic" w:cs="Arial"/>
          <w:sz w:val="28"/>
          <w:szCs w:val="24"/>
        </w:rPr>
        <w:t xml:space="preserve"> de forma errónea </w:t>
      </w:r>
      <w:r w:rsidRPr="00E86AFA">
        <w:rPr>
          <w:rFonts w:ascii="Century Gothic" w:eastAsia="Arial" w:hAnsi="Century Gothic" w:cs="Arial"/>
          <w:b/>
          <w:bCs/>
          <w:sz w:val="28"/>
          <w:szCs w:val="24"/>
        </w:rPr>
        <w:t>no</w:t>
      </w:r>
      <w:r>
        <w:rPr>
          <w:rFonts w:ascii="Century Gothic" w:eastAsia="Arial" w:hAnsi="Century Gothic" w:cs="Arial"/>
          <w:sz w:val="28"/>
          <w:szCs w:val="24"/>
        </w:rPr>
        <w:t xml:space="preserve"> </w:t>
      </w:r>
      <w:r w:rsidR="00A976FF" w:rsidRPr="00DC4E79">
        <w:rPr>
          <w:rFonts w:ascii="Century Gothic" w:eastAsia="Arial" w:hAnsi="Century Gothic" w:cs="Arial"/>
          <w:sz w:val="28"/>
          <w:szCs w:val="24"/>
        </w:rPr>
        <w:t>resta</w:t>
      </w:r>
      <w:r>
        <w:rPr>
          <w:rFonts w:ascii="Century Gothic" w:eastAsia="Arial" w:hAnsi="Century Gothic" w:cs="Arial"/>
          <w:sz w:val="28"/>
          <w:szCs w:val="24"/>
        </w:rPr>
        <w:t>n</w:t>
      </w:r>
    </w:p>
    <w:p w14:paraId="7C2D9CCE" w14:textId="77777777" w:rsidR="00A50CF2" w:rsidRPr="00E86AFA" w:rsidRDefault="00A50CF2" w:rsidP="00A976F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eastAsia="Arial" w:hAnsi="Century Gothic" w:cs="Arial"/>
          <w:sz w:val="28"/>
          <w:szCs w:val="24"/>
        </w:rPr>
      </w:pPr>
      <w:r>
        <w:rPr>
          <w:rFonts w:ascii="Century Gothic" w:hAnsi="Century Gothic" w:cs="Arial"/>
          <w:color w:val="222222"/>
          <w:sz w:val="28"/>
          <w:szCs w:val="24"/>
        </w:rPr>
        <w:t>Marcar la respuesta más correcta y completa.</w:t>
      </w:r>
    </w:p>
    <w:p w14:paraId="7CE591EE" w14:textId="77777777" w:rsidR="00E86AFA" w:rsidRPr="00DC4E79" w:rsidRDefault="00E86AFA" w:rsidP="00A976F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 Gothic" w:eastAsia="Arial" w:hAnsi="Century Gothic" w:cs="Arial"/>
          <w:sz w:val="28"/>
          <w:szCs w:val="24"/>
        </w:rPr>
      </w:pPr>
      <w:r>
        <w:rPr>
          <w:rFonts w:ascii="Century Gothic" w:hAnsi="Century Gothic" w:cs="Arial"/>
          <w:color w:val="222222"/>
          <w:sz w:val="28"/>
          <w:szCs w:val="24"/>
        </w:rPr>
        <w:t>El examen será online</w:t>
      </w:r>
    </w:p>
    <w:p w14:paraId="0E1C447C" w14:textId="77777777" w:rsidR="006E5158" w:rsidRPr="004F41FB" w:rsidRDefault="00A976FF" w:rsidP="004F41FB">
      <w:pPr>
        <w:rPr>
          <w:rFonts w:ascii="Century Gothic" w:eastAsia="Times New Roman" w:hAnsi="Century Gothic" w:cs="Arial"/>
          <w:sz w:val="28"/>
        </w:rPr>
      </w:pPr>
      <w:r>
        <w:rPr>
          <w:rFonts w:ascii="Century Gothic" w:eastAsia="Times New Roman" w:hAnsi="Century Gothic" w:cs="Arial"/>
          <w:sz w:val="28"/>
        </w:rPr>
        <w:br w:type="page"/>
      </w:r>
    </w:p>
    <w:p w14:paraId="6D7C079C" w14:textId="77777777" w:rsidR="00C96574" w:rsidRDefault="00D86171" w:rsidP="00D8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lastRenderedPageBreak/>
        <w:t>PREGUNTAS EXAMEN</w:t>
      </w:r>
    </w:p>
    <w:p w14:paraId="4A3CDF36" w14:textId="77777777" w:rsidR="00C96574" w:rsidRDefault="00C96574" w:rsidP="00C96574">
      <w:pPr>
        <w:jc w:val="both"/>
        <w:rPr>
          <w:rFonts w:ascii="Century Gothic" w:hAnsi="Century Gothic"/>
          <w:sz w:val="40"/>
        </w:rPr>
      </w:pPr>
    </w:p>
    <w:p w14:paraId="1C4BF80E" w14:textId="5FF98F9D" w:rsidR="008760E8" w:rsidRPr="00FF23DF" w:rsidRDefault="008760E8" w:rsidP="004406A5">
      <w:pPr>
        <w:rPr>
          <w:rFonts w:ascii="Century Gothic" w:hAnsi="Century Gothic"/>
          <w:sz w:val="36"/>
          <w:szCs w:val="36"/>
          <w:u w:val="single"/>
        </w:rPr>
      </w:pPr>
      <w:r w:rsidRPr="00FF23DF">
        <w:rPr>
          <w:rFonts w:ascii="Century Gothic" w:hAnsi="Century Gothic"/>
          <w:sz w:val="36"/>
          <w:szCs w:val="36"/>
          <w:u w:val="single"/>
        </w:rPr>
        <w:t>UF</w:t>
      </w:r>
      <w:r w:rsidR="00A50CF2" w:rsidRPr="00FF23DF">
        <w:rPr>
          <w:rFonts w:ascii="Century Gothic" w:hAnsi="Century Gothic"/>
          <w:sz w:val="36"/>
          <w:szCs w:val="36"/>
          <w:u w:val="single"/>
        </w:rPr>
        <w:t>1</w:t>
      </w:r>
      <w:r w:rsidRPr="00FF23DF">
        <w:rPr>
          <w:rFonts w:ascii="Century Gothic" w:hAnsi="Century Gothic"/>
          <w:sz w:val="36"/>
          <w:szCs w:val="36"/>
          <w:u w:val="single"/>
        </w:rPr>
        <w:t xml:space="preserve">. </w:t>
      </w:r>
      <w:r w:rsidR="00FF23DF" w:rsidRPr="00FF23DF">
        <w:rPr>
          <w:rFonts w:ascii="Century Gothic" w:hAnsi="Century Gothic"/>
          <w:sz w:val="36"/>
          <w:szCs w:val="36"/>
          <w:u w:val="single"/>
        </w:rPr>
        <w:t>D</w:t>
      </w:r>
      <w:r w:rsidR="00FF23DF" w:rsidRPr="00FF23DF">
        <w:rPr>
          <w:rFonts w:ascii="Century Gothic" w:hAnsi="Century Gothic"/>
          <w:sz w:val="36"/>
          <w:szCs w:val="36"/>
          <w:u w:val="single"/>
        </w:rPr>
        <w:t>iseño e implementación de interface</w:t>
      </w:r>
      <w:r w:rsidR="00FF23DF" w:rsidRPr="00FF23DF">
        <w:rPr>
          <w:rFonts w:ascii="Century Gothic" w:hAnsi="Century Gothic"/>
          <w:sz w:val="36"/>
          <w:szCs w:val="36"/>
          <w:u w:val="single"/>
        </w:rPr>
        <w:t>s</w:t>
      </w:r>
    </w:p>
    <w:p w14:paraId="2977F7F8" w14:textId="4B7E49ED" w:rsidR="00CC5FA5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Swing</w:t>
      </w:r>
    </w:p>
    <w:p w14:paraId="7A70B87C" w14:textId="44FFB071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Componentes, eventos y </w:t>
      </w:r>
      <w:proofErr w:type="spellStart"/>
      <w:r>
        <w:rPr>
          <w:rFonts w:ascii="Century Gothic" w:hAnsi="Century Gothic"/>
          <w:sz w:val="32"/>
        </w:rPr>
        <w:t>listeners</w:t>
      </w:r>
      <w:proofErr w:type="spellEnd"/>
      <w:r>
        <w:rPr>
          <w:rFonts w:ascii="Century Gothic" w:hAnsi="Century Gothic"/>
          <w:sz w:val="32"/>
        </w:rPr>
        <w:tab/>
      </w:r>
    </w:p>
    <w:p w14:paraId="5162739E" w14:textId="31A84793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XML y XAML</w:t>
      </w:r>
    </w:p>
    <w:p w14:paraId="48FA56EE" w14:textId="1C9FEB9F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Contenedores de XAML</w:t>
      </w:r>
    </w:p>
    <w:p w14:paraId="46E5BCD5" w14:textId="0D088F51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Usabilidad: W3C</w:t>
      </w:r>
    </w:p>
    <w:p w14:paraId="7689FF15" w14:textId="1143BF49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Métricas</w:t>
      </w:r>
    </w:p>
    <w:p w14:paraId="270BC250" w14:textId="726F7136" w:rsidR="005758B0" w:rsidRDefault="00FF23DF" w:rsidP="00CC5FA5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Informes: </w:t>
      </w:r>
      <w:proofErr w:type="spellStart"/>
      <w:r>
        <w:rPr>
          <w:rFonts w:ascii="Century Gothic" w:hAnsi="Century Gothic"/>
          <w:sz w:val="32"/>
        </w:rPr>
        <w:t>iReports</w:t>
      </w:r>
      <w:proofErr w:type="spellEnd"/>
    </w:p>
    <w:p w14:paraId="36107D71" w14:textId="77777777" w:rsidR="00CC5FA5" w:rsidRPr="00CC5FA5" w:rsidRDefault="00CC5FA5" w:rsidP="00CC5FA5">
      <w:pPr>
        <w:pStyle w:val="Prrafodelista"/>
        <w:rPr>
          <w:rFonts w:ascii="Century Gothic" w:hAnsi="Century Gothic"/>
          <w:sz w:val="32"/>
        </w:rPr>
      </w:pPr>
    </w:p>
    <w:p w14:paraId="31A91BDD" w14:textId="29B8584B" w:rsidR="008760E8" w:rsidRPr="00FF23DF" w:rsidRDefault="008760E8" w:rsidP="004406A5">
      <w:pPr>
        <w:rPr>
          <w:rFonts w:ascii="Century Gothic" w:hAnsi="Century Gothic"/>
          <w:sz w:val="36"/>
          <w:szCs w:val="36"/>
          <w:u w:val="single"/>
        </w:rPr>
      </w:pPr>
      <w:r w:rsidRPr="00FF23DF">
        <w:rPr>
          <w:rFonts w:ascii="Century Gothic" w:hAnsi="Century Gothic"/>
          <w:sz w:val="36"/>
          <w:szCs w:val="36"/>
          <w:u w:val="single"/>
        </w:rPr>
        <w:t xml:space="preserve">UF2.  </w:t>
      </w:r>
      <w:r w:rsidR="00FF23DF" w:rsidRPr="00FF23DF">
        <w:rPr>
          <w:rFonts w:ascii="Century Gothic" w:hAnsi="Century Gothic"/>
          <w:sz w:val="36"/>
          <w:szCs w:val="36"/>
          <w:u w:val="single"/>
        </w:rPr>
        <w:t>P</w:t>
      </w:r>
      <w:r w:rsidR="00FF23DF" w:rsidRPr="00FF23DF">
        <w:rPr>
          <w:rFonts w:ascii="Century Gothic" w:hAnsi="Century Gothic"/>
          <w:sz w:val="36"/>
          <w:szCs w:val="36"/>
          <w:u w:val="single"/>
        </w:rPr>
        <w:t>reparación y distribución de aplicaciones</w:t>
      </w:r>
    </w:p>
    <w:p w14:paraId="239098B0" w14:textId="74341423" w:rsidR="00E0145F" w:rsidRDefault="00FF23DF" w:rsidP="008E06C8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Pruebas: caja blanca y caja negra</w:t>
      </w:r>
    </w:p>
    <w:p w14:paraId="0CF57ECD" w14:textId="13CF201B" w:rsidR="00FF23DF" w:rsidRDefault="00FF23DF" w:rsidP="008E06C8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Espiral de pruebas</w:t>
      </w:r>
    </w:p>
    <w:p w14:paraId="0C0F6C07" w14:textId="3F7340A2" w:rsidR="00FF23DF" w:rsidRDefault="00FF23DF" w:rsidP="008E06C8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JUNIT</w:t>
      </w:r>
    </w:p>
    <w:p w14:paraId="43835A52" w14:textId="41F6F8AD" w:rsidR="00FF23DF" w:rsidRDefault="00FF23DF" w:rsidP="008E06C8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Distribución de aplicaciones</w:t>
      </w:r>
    </w:p>
    <w:p w14:paraId="3AAECD87" w14:textId="609DB78C" w:rsidR="00FF23DF" w:rsidRPr="00E0145F" w:rsidRDefault="00FF23DF" w:rsidP="008E06C8">
      <w:pPr>
        <w:pStyle w:val="Prrafodelista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Despliegue</w:t>
      </w:r>
    </w:p>
    <w:p w14:paraId="7D3E6B7B" w14:textId="77777777" w:rsidR="00CC5FA5" w:rsidRPr="00EA32CD" w:rsidRDefault="00CC5FA5" w:rsidP="00CC5FA5">
      <w:pPr>
        <w:pStyle w:val="Prrafodelista"/>
        <w:rPr>
          <w:rFonts w:ascii="Century Gothic" w:hAnsi="Century Gothic"/>
          <w:sz w:val="32"/>
        </w:rPr>
      </w:pPr>
    </w:p>
    <w:p w14:paraId="00D54553" w14:textId="77777777" w:rsidR="00FF78BA" w:rsidRPr="00497764" w:rsidRDefault="00FF78BA" w:rsidP="00FF78BA">
      <w:pPr>
        <w:rPr>
          <w:rFonts w:ascii="Century Gothic" w:hAnsi="Century Gothic"/>
          <w:sz w:val="40"/>
          <w:u w:val="single"/>
        </w:rPr>
      </w:pPr>
    </w:p>
    <w:sectPr w:rsidR="00FF78BA" w:rsidRPr="00497764" w:rsidSect="0061276A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33AD2" w14:textId="77777777" w:rsidR="008C7320" w:rsidRDefault="008C7320" w:rsidP="00A63EEE">
      <w:pPr>
        <w:spacing w:after="0" w:line="240" w:lineRule="auto"/>
      </w:pPr>
      <w:r>
        <w:separator/>
      </w:r>
    </w:p>
  </w:endnote>
  <w:endnote w:type="continuationSeparator" w:id="0">
    <w:p w14:paraId="098A0F63" w14:textId="77777777" w:rsidR="008C7320" w:rsidRDefault="008C7320" w:rsidP="00A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C1DEB" w14:textId="77777777" w:rsidR="008C7320" w:rsidRDefault="008C7320" w:rsidP="00A63EEE">
      <w:pPr>
        <w:spacing w:after="0" w:line="240" w:lineRule="auto"/>
      </w:pPr>
      <w:r>
        <w:separator/>
      </w:r>
    </w:p>
  </w:footnote>
  <w:footnote w:type="continuationSeparator" w:id="0">
    <w:p w14:paraId="14495388" w14:textId="77777777" w:rsidR="008C7320" w:rsidRDefault="008C7320" w:rsidP="00A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928E0" w14:textId="77777777" w:rsidR="00A63EEE" w:rsidRDefault="00A63EE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CF95BD" wp14:editId="10B03D65">
          <wp:simplePos x="0" y="0"/>
          <wp:positionH relativeFrom="column">
            <wp:posOffset>-776767</wp:posOffset>
          </wp:positionH>
          <wp:positionV relativeFrom="paragraph">
            <wp:posOffset>-297180</wp:posOffset>
          </wp:positionV>
          <wp:extent cx="1370521" cy="673125"/>
          <wp:effectExtent l="0" t="0" r="1270" b="0"/>
          <wp:wrapNone/>
          <wp:docPr id="2" name="Imagen 2" descr="https://i.gyazo.com/1463a9eb58945bc6160fc331e6e180c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.gyazo.com/1463a9eb58945bc6160fc331e6e180c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521" cy="6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Ciclo Formativo de Grado </w:t>
    </w:r>
    <w:r w:rsidR="006305F5">
      <w:t>Superior</w:t>
    </w:r>
  </w:p>
  <w:p w14:paraId="77B1EDAB" w14:textId="77777777" w:rsidR="00A63EEE" w:rsidRDefault="00A63EEE" w:rsidP="008760E8">
    <w:pPr>
      <w:pStyle w:val="Encabezado"/>
    </w:pPr>
    <w:r>
      <w:t xml:space="preserve">                       </w:t>
    </w:r>
    <w:r w:rsidR="00FB013D" w:rsidRPr="00FB013D">
      <w:t>CFG</w:t>
    </w:r>
    <w:r w:rsidR="006305F5">
      <w:t>S</w:t>
    </w:r>
    <w:r w:rsidR="008760E8">
      <w:t xml:space="preserve">. </w:t>
    </w:r>
    <w:r w:rsidR="006305F5">
      <w:t>DAM y DAW</w:t>
    </w:r>
  </w:p>
  <w:p w14:paraId="7FF7A038" w14:textId="77777777" w:rsidR="00A63EEE" w:rsidRPr="00A63EEE" w:rsidRDefault="00A63EEE">
    <w:pPr>
      <w:pStyle w:val="Encabezado"/>
    </w:pPr>
    <w:r>
      <w:t xml:space="preserve">                     </w:t>
    </w:r>
    <w:r w:rsidRPr="00A63EEE">
      <w:t xml:space="preserve">  M</w:t>
    </w:r>
    <w:r w:rsidR="00FB013D">
      <w:t>0</w:t>
    </w:r>
    <w:r w:rsidR="006305F5">
      <w:t>3</w:t>
    </w:r>
    <w:r w:rsidRPr="00A63EEE">
      <w:t xml:space="preserve">. </w:t>
    </w:r>
    <w:r w:rsidR="006305F5">
      <w:t>Programación A</w:t>
    </w:r>
    <w:r w:rsidR="00FB013D">
      <w:t>.</w:t>
    </w:r>
    <w:r w:rsidRPr="00A63EEE">
      <w:t xml:space="preserve"> </w:t>
    </w:r>
    <w:r w:rsidR="0061276A">
      <w:t xml:space="preserve"> </w:t>
    </w:r>
    <w:r w:rsidRPr="00A63EEE">
      <w:t xml:space="preserve">                                                                                           </w:t>
    </w:r>
  </w:p>
  <w:p w14:paraId="59CA8226" w14:textId="77777777" w:rsidR="00A63EEE" w:rsidRDefault="00A63EEE">
    <w:pPr>
      <w:pStyle w:val="Encabezado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6427"/>
    <w:multiLevelType w:val="hybridMultilevel"/>
    <w:tmpl w:val="B0321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5A78"/>
    <w:multiLevelType w:val="hybridMultilevel"/>
    <w:tmpl w:val="2B523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4A85"/>
    <w:multiLevelType w:val="hybridMultilevel"/>
    <w:tmpl w:val="2D2C7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B3CFE"/>
    <w:multiLevelType w:val="multilevel"/>
    <w:tmpl w:val="4BCA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867A48"/>
    <w:multiLevelType w:val="hybridMultilevel"/>
    <w:tmpl w:val="C6424E7C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6DE750A"/>
    <w:multiLevelType w:val="hybridMultilevel"/>
    <w:tmpl w:val="9E221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1949"/>
    <w:multiLevelType w:val="hybridMultilevel"/>
    <w:tmpl w:val="7A4E8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152F"/>
    <w:multiLevelType w:val="hybridMultilevel"/>
    <w:tmpl w:val="B91CD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95095"/>
    <w:multiLevelType w:val="hybridMultilevel"/>
    <w:tmpl w:val="3E8E2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665E6"/>
    <w:multiLevelType w:val="hybridMultilevel"/>
    <w:tmpl w:val="CC603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74DE"/>
    <w:multiLevelType w:val="hybridMultilevel"/>
    <w:tmpl w:val="8034E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24889"/>
    <w:multiLevelType w:val="hybridMultilevel"/>
    <w:tmpl w:val="E96EA3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C7"/>
    <w:rsid w:val="00041244"/>
    <w:rsid w:val="0009096B"/>
    <w:rsid w:val="000F3D32"/>
    <w:rsid w:val="00103FC7"/>
    <w:rsid w:val="00195C9E"/>
    <w:rsid w:val="001E0943"/>
    <w:rsid w:val="001E35E2"/>
    <w:rsid w:val="0025350C"/>
    <w:rsid w:val="00267870"/>
    <w:rsid w:val="0029717F"/>
    <w:rsid w:val="002C1810"/>
    <w:rsid w:val="002C3E90"/>
    <w:rsid w:val="0032749C"/>
    <w:rsid w:val="00336481"/>
    <w:rsid w:val="00337BAD"/>
    <w:rsid w:val="00382B2A"/>
    <w:rsid w:val="004406A5"/>
    <w:rsid w:val="00497764"/>
    <w:rsid w:val="004E199F"/>
    <w:rsid w:val="004F41FB"/>
    <w:rsid w:val="00500B18"/>
    <w:rsid w:val="00546D58"/>
    <w:rsid w:val="005726CC"/>
    <w:rsid w:val="005758B0"/>
    <w:rsid w:val="0058652B"/>
    <w:rsid w:val="0061276A"/>
    <w:rsid w:val="006305F5"/>
    <w:rsid w:val="006A4FD6"/>
    <w:rsid w:val="006B5BE2"/>
    <w:rsid w:val="006E5158"/>
    <w:rsid w:val="006E7AB6"/>
    <w:rsid w:val="00706B6D"/>
    <w:rsid w:val="00727242"/>
    <w:rsid w:val="007C0239"/>
    <w:rsid w:val="007D355F"/>
    <w:rsid w:val="00847B64"/>
    <w:rsid w:val="008760E8"/>
    <w:rsid w:val="008B639E"/>
    <w:rsid w:val="008C1A29"/>
    <w:rsid w:val="008C7320"/>
    <w:rsid w:val="008E06C8"/>
    <w:rsid w:val="00930E5D"/>
    <w:rsid w:val="009479F2"/>
    <w:rsid w:val="009C17DB"/>
    <w:rsid w:val="009E50EF"/>
    <w:rsid w:val="009F1251"/>
    <w:rsid w:val="00A3209B"/>
    <w:rsid w:val="00A50CF2"/>
    <w:rsid w:val="00A63EEE"/>
    <w:rsid w:val="00A85BD7"/>
    <w:rsid w:val="00A976FF"/>
    <w:rsid w:val="00AA2105"/>
    <w:rsid w:val="00AD4D6A"/>
    <w:rsid w:val="00B0072E"/>
    <w:rsid w:val="00B13B9B"/>
    <w:rsid w:val="00B94C5C"/>
    <w:rsid w:val="00BB329F"/>
    <w:rsid w:val="00BF5433"/>
    <w:rsid w:val="00C6696C"/>
    <w:rsid w:val="00C9457B"/>
    <w:rsid w:val="00C96574"/>
    <w:rsid w:val="00CB2B2B"/>
    <w:rsid w:val="00CC5FA5"/>
    <w:rsid w:val="00CF13DB"/>
    <w:rsid w:val="00D00BC7"/>
    <w:rsid w:val="00D2143C"/>
    <w:rsid w:val="00D27EFA"/>
    <w:rsid w:val="00D61AC7"/>
    <w:rsid w:val="00D72518"/>
    <w:rsid w:val="00D86171"/>
    <w:rsid w:val="00DA1515"/>
    <w:rsid w:val="00DC3F8F"/>
    <w:rsid w:val="00DC4E79"/>
    <w:rsid w:val="00DE2523"/>
    <w:rsid w:val="00DF3B32"/>
    <w:rsid w:val="00E0145F"/>
    <w:rsid w:val="00E4496C"/>
    <w:rsid w:val="00E461FA"/>
    <w:rsid w:val="00E60A81"/>
    <w:rsid w:val="00E86AFA"/>
    <w:rsid w:val="00EA32CD"/>
    <w:rsid w:val="00ED5785"/>
    <w:rsid w:val="00F02B6C"/>
    <w:rsid w:val="00FB013D"/>
    <w:rsid w:val="00FD6DF9"/>
    <w:rsid w:val="00FF23DF"/>
    <w:rsid w:val="00FF3A4A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5F7E1"/>
  <w15:chartTrackingRefBased/>
  <w15:docId w15:val="{1F3CB208-B412-4391-9FC0-F2CEBBC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EEE"/>
  </w:style>
  <w:style w:type="paragraph" w:styleId="Piedepgina">
    <w:name w:val="footer"/>
    <w:basedOn w:val="Normal"/>
    <w:link w:val="PiedepginaCar"/>
    <w:uiPriority w:val="99"/>
    <w:unhideWhenUsed/>
    <w:rsid w:val="00A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EEE"/>
  </w:style>
  <w:style w:type="table" w:styleId="Tablaconcuadrcula">
    <w:name w:val="Table Grid"/>
    <w:basedOn w:val="Tablanormal"/>
    <w:uiPriority w:val="39"/>
    <w:rsid w:val="00D8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1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CF2"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F02B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B99-D6AF-45F5-97F0-64770E95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IlernaOnline</dc:creator>
  <cp:keywords/>
  <dc:description/>
  <cp:lastModifiedBy>Javier Martin Rivero</cp:lastModifiedBy>
  <cp:revision>2</cp:revision>
  <cp:lastPrinted>2020-05-04T12:48:00Z</cp:lastPrinted>
  <dcterms:created xsi:type="dcterms:W3CDTF">2020-12-15T12:53:00Z</dcterms:created>
  <dcterms:modified xsi:type="dcterms:W3CDTF">2020-12-15T12:53:00Z</dcterms:modified>
</cp:coreProperties>
</file>